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245" w:rsidRDefault="0033013A">
      <w:r>
        <w:t>Bezugnehmend auf Ihre Anfrage zur Herkunft Ihrer Daten können wir Ihnen Folgendes mitteilen:</w:t>
      </w:r>
      <w:r>
        <w:br/>
      </w:r>
      <w:r>
        <w:br/>
        <w:t>Um neue Kunden für CYRILLUS zu begeistern, werden uns von anderen Unternehmen unter Beachtung der datenschutzrechtlichen Vorschriften Adressen für Werbeaktionen zur Verfügung gestellt. Die Adressen werden jedoch nicht in unserer Adressdatenbank gespeichert. Erst wenn Sie etwas bestellen oder selbst direkt einen Katalog anfordern, speichern wir die erforderlichen Daten.</w:t>
      </w:r>
      <w:r>
        <w:br/>
      </w:r>
      <w:r>
        <w:br/>
        <w:t>In Ihrem Fall haben wir die Adresse von </w:t>
      </w:r>
      <w:proofErr w:type="spellStart"/>
      <w:r>
        <w:t>Loberon</w:t>
      </w:r>
      <w:proofErr w:type="spellEnd"/>
      <w:r>
        <w:t xml:space="preserve"> GmbH, Neumünster angemietet. Bitte wenden Sie sich direkt an das genannte Unternehmen, wenn Sie keine weitere Vermietung Ihrer Adresse wünschen.</w:t>
      </w:r>
      <w:bookmarkStart w:id="0" w:name="_GoBack"/>
      <w:bookmarkEnd w:id="0"/>
    </w:p>
    <w:sectPr w:rsidR="004552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3A"/>
    <w:rsid w:val="0033013A"/>
    <w:rsid w:val="008A03EC"/>
    <w:rsid w:val="00AB57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89A06-26D1-4611-8AC2-21AD88B9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570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Schubert, Nadine</dc:creator>
  <cp:keywords/>
  <dc:description/>
  <cp:lastModifiedBy>Schubert, Nadine</cp:lastModifiedBy>
  <cp:revision>1</cp:revision>
  <dcterms:created xsi:type="dcterms:W3CDTF">2016-02-29T13:55:00Z</dcterms:created>
  <dcterms:modified xsi:type="dcterms:W3CDTF">2016-02-29T14:29:00Z</dcterms:modified>
</cp:coreProperties>
</file>